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附件3</w:t>
      </w:r>
    </w:p>
    <w:bookmarkEnd w:id="0"/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60"/>
          <w:szCs w:val="60"/>
          <w:lang w:val="en-US" w:eastAsia="zh-CN"/>
        </w:rPr>
        <w:t>申报评审专业技术职称材料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1084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姓    名：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1084" w:firstLineChars="300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申报专业：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1084" w:firstLineChars="300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申报资格：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1084" w:firstLineChars="300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firstLine="1084" w:firstLineChars="300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联系方式：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</w:t>
      </w:r>
    </w:p>
    <w:sectPr>
      <w:pgSz w:w="11906" w:h="16838"/>
      <w:pgMar w:top="2154" w:right="1633" w:bottom="1871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6191"/>
    <w:rsid w:val="3FCF8658"/>
    <w:rsid w:val="43574D6C"/>
    <w:rsid w:val="7F7D58EC"/>
    <w:rsid w:val="BFE764EE"/>
    <w:rsid w:val="C6D77234"/>
    <w:rsid w:val="CBFA063A"/>
    <w:rsid w:val="D37F8D09"/>
    <w:rsid w:val="EFBD94CA"/>
    <w:rsid w:val="F7BD9C69"/>
    <w:rsid w:val="F9E6A9E3"/>
    <w:rsid w:val="FD549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段主任</dc:creator>
  <cp:lastModifiedBy>baixin</cp:lastModifiedBy>
  <cp:lastPrinted>2025-11-19T15:25:45Z</cp:lastPrinted>
  <dcterms:modified xsi:type="dcterms:W3CDTF">2025-11-19T16:50:18Z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eyJoZGlkIjoiZjgzOGI4N2Q5NDdhYzE3NDE1MDhkNDE0ODU1Zjc2NWUifQ==</vt:lpwstr>
  </property>
  <property fmtid="{D5CDD505-2E9C-101B-9397-08002B2CF9AE}" pid="4" name="ICV">
    <vt:lpwstr>C96958417EBECD25DD8EC268B35449E3_43</vt:lpwstr>
  </property>
</Properties>
</file>